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spacing w:before="6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76187</wp:posOffset>
                </wp:positionH>
                <wp:positionV relativeFrom="page">
                  <wp:posOffset>228611</wp:posOffset>
                </wp:positionV>
                <wp:extent cx="15716250" cy="38100"/>
                <wp:effectExtent l="0" t="0" r="0" b="0"/>
                <wp:wrapNone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15716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38100">
                              <a:moveTo>
                                <a:pt x="15716250" y="28575"/>
                              </a:moveTo>
                              <a:lnTo>
                                <a:pt x="0" y="28575"/>
                              </a:lnTo>
                              <a:lnTo>
                                <a:pt x="0" y="38100"/>
                              </a:lnTo>
                              <a:lnTo>
                                <a:pt x="15716250" y="38100"/>
                              </a:lnTo>
                              <a:lnTo>
                                <a:pt x="15716250" y="28575"/>
                              </a:lnTo>
                              <a:close/>
                            </a:path>
                            <a:path w="15716250" h="38100">
                              <a:moveTo>
                                <a:pt x="15716250" y="0"/>
                              </a:moveTo>
                              <a:lnTo>
                                <a:pt x="0" y="0"/>
                              </a:lnTo>
                              <a:lnTo>
                                <a:pt x="0" y="19050"/>
                              </a:lnTo>
                              <a:lnTo>
                                <a:pt x="15716250" y="19050"/>
                              </a:lnTo>
                              <a:lnTo>
                                <a:pt x="1571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18.00094pt;width:1237.5pt;height:3pt;mso-position-horizontal-relative:page;mso-position-vertical-relative:page;z-index:15730176" id="docshape1" coordorigin="120,360" coordsize="24750,60" path="m24870,405l120,405,120,420,24870,420,24870,405xm24870,360l120,360,120,390,24870,390,24870,36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76187</wp:posOffset>
                </wp:positionH>
                <wp:positionV relativeFrom="page">
                  <wp:posOffset>5410199</wp:posOffset>
                </wp:positionV>
                <wp:extent cx="15716250" cy="38100"/>
                <wp:effectExtent l="0" t="0" r="0" b="0"/>
                <wp:wrapNone/>
                <wp:docPr id="2" name="Graphic 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" name="Graphic 2"/>
                      <wps:cNvSpPr/>
                      <wps:spPr>
                        <a:xfrm>
                          <a:off x="0" y="0"/>
                          <a:ext cx="15716250" cy="381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38100">
                              <a:moveTo>
                                <a:pt x="15716250" y="19050"/>
                              </a:moveTo>
                              <a:lnTo>
                                <a:pt x="0" y="19050"/>
                              </a:lnTo>
                              <a:lnTo>
                                <a:pt x="0" y="38100"/>
                              </a:lnTo>
                              <a:lnTo>
                                <a:pt x="15716250" y="38100"/>
                              </a:lnTo>
                              <a:lnTo>
                                <a:pt x="15716250" y="19050"/>
                              </a:lnTo>
                              <a:close/>
                            </a:path>
                            <a:path w="15716250" h="38100">
                              <a:moveTo>
                                <a:pt x="1571625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15716250" y="9525"/>
                              </a:lnTo>
                              <a:lnTo>
                                <a:pt x="157162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5.999pt;margin-top:425.999969pt;width:1237.5pt;height:3pt;mso-position-horizontal-relative:page;mso-position-vertical-relative:page;z-index:15730688" id="docshape2" coordorigin="120,8520" coordsize="24750,60" path="m24870,8550l120,8550,120,8580,24870,8580,24870,8550xm24870,8520l120,8520,120,8535,24870,8535,24870,8520xe" filled="true" fillcolor="#000000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76199</wp:posOffset>
                </wp:positionH>
                <wp:positionV relativeFrom="page">
                  <wp:posOffset>5905499</wp:posOffset>
                </wp:positionV>
                <wp:extent cx="15716250" cy="9525"/>
                <wp:effectExtent l="0" t="0" r="0" b="0"/>
                <wp:wrapNone/>
                <wp:docPr id="3" name="Graphic 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" name="Graphic 3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464.999969pt;width:1237.499902pt;height:.75pt;mso-position-horizontal-relative:page;mso-position-vertical-relative:page;z-index:15731200" id="docshape3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76199</wp:posOffset>
                </wp:positionH>
                <wp:positionV relativeFrom="page">
                  <wp:posOffset>9191624</wp:posOffset>
                </wp:positionV>
                <wp:extent cx="15716250" cy="9525"/>
                <wp:effectExtent l="0" t="0" r="0" b="0"/>
                <wp:wrapNone/>
                <wp:docPr id="4" name="Graphic 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" name="Graphic 4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723.749939pt;width:1237.499902pt;height:.75pt;mso-position-horizontal-relative:page;mso-position-vertical-relative:page;z-index:15731712" id="docshape4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8724899</wp:posOffset>
                </wp:positionH>
                <wp:positionV relativeFrom="page">
                  <wp:posOffset>10801349</wp:posOffset>
                </wp:positionV>
                <wp:extent cx="7067550" cy="952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70675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067550" h="9525">
                              <a:moveTo>
                                <a:pt x="706754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7067549" y="0"/>
                              </a:lnTo>
                              <a:lnTo>
                                <a:pt x="706754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86.999939pt;margin-top:850.499939pt;width:556.499956pt;height:.75pt;mso-position-horizontal-relative:page;mso-position-vertical-relative:page;z-index:15732224" id="docshape5" filled="true" fillcolor="#000000" stroked="false">
                <v:fill type="solid"/>
                <w10:wrap type="none"/>
              </v:rect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76199</wp:posOffset>
                </wp:positionH>
                <wp:positionV relativeFrom="page">
                  <wp:posOffset>11420474</wp:posOffset>
                </wp:positionV>
                <wp:extent cx="15716250" cy="9525"/>
                <wp:effectExtent l="0" t="0" r="0" b="0"/>
                <wp:wrapNone/>
                <wp:docPr id="6" name="Graphic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Graphic 6"/>
                      <wps:cNvSpPr/>
                      <wps:spPr>
                        <a:xfrm>
                          <a:off x="0" y="0"/>
                          <a:ext cx="1571625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5716250" h="9525">
                              <a:moveTo>
                                <a:pt x="15716248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15716248" y="0"/>
                              </a:lnTo>
                              <a:lnTo>
                                <a:pt x="15716248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6.0pt;margin-top:899.249939pt;width:1237.499902pt;height:.75pt;mso-position-horizontal-relative:page;mso-position-vertical-relative:page;z-index:15732736" id="docshape6" filled="true" fillcolor="#000000" stroked="false">
                <v:fill type="solid"/>
                <w10:wrap type="none"/>
              </v:rect>
            </w:pict>
          </mc:Fallback>
        </mc:AlternateContent>
      </w:r>
    </w:p>
    <w:p>
      <w:pPr>
        <w:spacing w:before="1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SECURITIES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AND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7"/>
          <w:sz w:val="20"/>
        </w:rPr>
        <w:t> </w:t>
      </w:r>
      <w:r>
        <w:rPr>
          <w:b/>
          <w:spacing w:val="-2"/>
          <w:sz w:val="20"/>
        </w:rPr>
        <w:t>COMMISSION</w:t>
      </w:r>
    </w:p>
    <w:p>
      <w:pPr>
        <w:spacing w:before="10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Washington,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D.C.</w:t>
      </w:r>
      <w:r>
        <w:rPr>
          <w:b/>
          <w:spacing w:val="-11"/>
          <w:sz w:val="20"/>
        </w:rPr>
        <w:t> </w:t>
      </w:r>
      <w:r>
        <w:rPr>
          <w:b/>
          <w:spacing w:val="-2"/>
          <w:sz w:val="20"/>
        </w:rPr>
        <w:t>20549</w:t>
      </w:r>
    </w:p>
    <w:p>
      <w:pPr>
        <w:pStyle w:val="BodyText"/>
        <w:spacing w:before="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5972174</wp:posOffset>
                </wp:positionH>
                <wp:positionV relativeFrom="paragraph">
                  <wp:posOffset>162978</wp:posOffset>
                </wp:positionV>
                <wp:extent cx="3924300" cy="9525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2.832944pt;width:308.999975pt;height:.75pt;mso-position-horizontal-relative:page;mso-position-vertical-relative:paragraph;z-index:-15728640;mso-wrap-distance-left:0;mso-wrap-distance-right:0" id="docshape7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spacing w:before="0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FORM</w:t>
      </w:r>
      <w:r>
        <w:rPr>
          <w:b/>
          <w:spacing w:val="-5"/>
          <w:sz w:val="20"/>
        </w:rPr>
        <w:t> </w:t>
      </w:r>
      <w:r>
        <w:rPr>
          <w:b/>
          <w:sz w:val="20"/>
        </w:rPr>
        <w:t>6-</w:t>
      </w:r>
      <w:r>
        <w:rPr>
          <w:b/>
          <w:spacing w:val="-10"/>
          <w:sz w:val="20"/>
        </w:rPr>
        <w:t>K</w:t>
      </w:r>
    </w:p>
    <w:p>
      <w:pPr>
        <w:pStyle w:val="BodyText"/>
        <w:spacing w:before="20"/>
        <w:rPr>
          <w:b/>
        </w:rPr>
      </w:pPr>
    </w:p>
    <w:p>
      <w:pPr>
        <w:spacing w:line="249" w:lineRule="auto" w:before="0"/>
        <w:ind w:left="10416" w:right="6763" w:firstLine="0"/>
        <w:jc w:val="center"/>
        <w:rPr>
          <w:b/>
          <w:sz w:val="20"/>
        </w:rPr>
      </w:pPr>
      <w:r>
        <w:rPr>
          <w:b/>
          <w:sz w:val="20"/>
        </w:rPr>
        <w:t>REPORT OF A FOREIGN ISSUER PURSUANT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TO</w:t>
      </w:r>
      <w:r>
        <w:rPr>
          <w:b/>
          <w:spacing w:val="-11"/>
          <w:sz w:val="20"/>
        </w:rPr>
        <w:t> </w:t>
      </w:r>
      <w:r>
        <w:rPr>
          <w:b/>
          <w:sz w:val="20"/>
        </w:rPr>
        <w:t>RULE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13A-16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OR</w:t>
      </w:r>
      <w:r>
        <w:rPr>
          <w:b/>
          <w:spacing w:val="-9"/>
          <w:sz w:val="20"/>
        </w:rPr>
        <w:t> </w:t>
      </w:r>
      <w:r>
        <w:rPr>
          <w:b/>
          <w:sz w:val="20"/>
        </w:rPr>
        <w:t>15D-16</w:t>
      </w:r>
    </w:p>
    <w:p>
      <w:pPr>
        <w:spacing w:before="2"/>
        <w:ind w:left="3650" w:right="0" w:firstLine="0"/>
        <w:jc w:val="center"/>
        <w:rPr>
          <w:b/>
          <w:sz w:val="20"/>
        </w:rPr>
      </w:pPr>
      <w:r>
        <w:rPr>
          <w:b/>
          <w:sz w:val="20"/>
        </w:rPr>
        <w:t>OF</w:t>
      </w:r>
      <w:r>
        <w:rPr>
          <w:b/>
          <w:spacing w:val="-13"/>
          <w:sz w:val="20"/>
        </w:rPr>
        <w:t> </w:t>
      </w:r>
      <w:r>
        <w:rPr>
          <w:b/>
          <w:sz w:val="20"/>
        </w:rPr>
        <w:t>THE</w:t>
      </w:r>
      <w:r>
        <w:rPr>
          <w:b/>
          <w:spacing w:val="-10"/>
          <w:sz w:val="20"/>
        </w:rPr>
        <w:t> </w:t>
      </w:r>
      <w:r>
        <w:rPr>
          <w:b/>
          <w:sz w:val="20"/>
        </w:rPr>
        <w:t>SECURITIES</w:t>
      </w:r>
      <w:r>
        <w:rPr>
          <w:b/>
          <w:spacing w:val="-6"/>
          <w:sz w:val="20"/>
        </w:rPr>
        <w:t> </w:t>
      </w:r>
      <w:r>
        <w:rPr>
          <w:b/>
          <w:sz w:val="20"/>
        </w:rPr>
        <w:t>EXCHANGE</w:t>
      </w:r>
      <w:r>
        <w:rPr>
          <w:b/>
          <w:spacing w:val="-12"/>
          <w:sz w:val="20"/>
        </w:rPr>
        <w:t> </w:t>
      </w:r>
      <w:r>
        <w:rPr>
          <w:b/>
          <w:sz w:val="20"/>
        </w:rPr>
        <w:t>ACT</w:t>
      </w:r>
      <w:r>
        <w:rPr>
          <w:b/>
          <w:spacing w:val="-8"/>
          <w:sz w:val="20"/>
        </w:rPr>
        <w:t> </w:t>
      </w:r>
      <w:r>
        <w:rPr>
          <w:b/>
          <w:sz w:val="20"/>
        </w:rPr>
        <w:t>OF</w:t>
      </w:r>
      <w:r>
        <w:rPr>
          <w:b/>
          <w:spacing w:val="-11"/>
          <w:sz w:val="20"/>
        </w:rPr>
        <w:t> </w:t>
      </w:r>
      <w:r>
        <w:rPr>
          <w:b/>
          <w:spacing w:val="-4"/>
          <w:sz w:val="20"/>
        </w:rPr>
        <w:t>1934</w:t>
      </w:r>
    </w:p>
    <w:p>
      <w:pPr>
        <w:pStyle w:val="BodyText"/>
        <w:spacing w:before="20"/>
        <w:rPr>
          <w:b/>
        </w:rPr>
      </w:pPr>
    </w:p>
    <w:p>
      <w:pPr>
        <w:pStyle w:val="Heading1"/>
      </w:pPr>
      <w:r>
        <w:rPr/>
        <w:t>For</w:t>
      </w:r>
      <w:r>
        <w:rPr>
          <w:spacing w:val="-6"/>
        </w:rPr>
        <w:t> </w:t>
      </w:r>
      <w:r>
        <w:rPr/>
        <w:t>July</w:t>
      </w:r>
      <w:r>
        <w:rPr>
          <w:spacing w:val="-3"/>
        </w:rPr>
        <w:t> </w:t>
      </w:r>
      <w:r>
        <w:rPr/>
        <w:t>12,</w:t>
      </w:r>
      <w:r>
        <w:rPr>
          <w:spacing w:val="-3"/>
        </w:rPr>
        <w:t> </w:t>
      </w:r>
      <w:r>
        <w:rPr>
          <w:spacing w:val="-4"/>
        </w:rPr>
        <w:t>2024</w:t>
      </w:r>
    </w:p>
    <w:p>
      <w:pPr>
        <w:pStyle w:val="BodyText"/>
        <w:spacing w:before="2"/>
        <w:rPr>
          <w:b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5972174</wp:posOffset>
                </wp:positionH>
                <wp:positionV relativeFrom="paragraph">
                  <wp:posOffset>163041</wp:posOffset>
                </wp:positionV>
                <wp:extent cx="3924300" cy="9525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2.837882pt;width:308.999975pt;height:.75pt;mso-position-horizontal-relative:page;mso-position-vertical-relative:paragraph;z-index:-15728128;mso-wrap-distance-left:0;mso-wrap-distance-right:0" id="docshape8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  <w:rPr>
          <w:b/>
        </w:rPr>
      </w:pPr>
    </w:p>
    <w:p>
      <w:pPr>
        <w:pStyle w:val="Title"/>
      </w:pPr>
      <w:r>
        <w:rPr/>
        <w:t>QIWI</w:t>
      </w:r>
      <w:r>
        <w:rPr>
          <w:spacing w:val="-4"/>
        </w:rPr>
        <w:t> </w:t>
      </w:r>
      <w:r>
        <w:rPr>
          <w:spacing w:val="-5"/>
        </w:rPr>
        <w:t>plc</w:t>
      </w:r>
    </w:p>
    <w:p>
      <w:pPr>
        <w:pStyle w:val="BodyText"/>
        <w:spacing w:before="248"/>
        <w:ind w:left="3650"/>
        <w:jc w:val="center"/>
      </w:pPr>
      <w:r>
        <w:rPr/>
        <w:t>12</w:t>
      </w:r>
      <w:r>
        <w:rPr>
          <w:spacing w:val="-10"/>
        </w:rPr>
        <w:t> </w:t>
      </w:r>
      <w:r>
        <w:rPr/>
        <w:t>Kennedy</w:t>
      </w:r>
      <w:r>
        <w:rPr>
          <w:spacing w:val="-12"/>
        </w:rPr>
        <w:t> </w:t>
      </w:r>
      <w:r>
        <w:rPr>
          <w:spacing w:val="-4"/>
        </w:rPr>
        <w:t>Ave.</w:t>
      </w:r>
    </w:p>
    <w:p>
      <w:pPr>
        <w:pStyle w:val="BodyText"/>
        <w:spacing w:line="249" w:lineRule="auto" w:before="10"/>
        <w:ind w:left="10416" w:right="6763"/>
        <w:jc w:val="center"/>
      </w:pPr>
      <w:r>
        <w:rPr/>
        <w:t>Kennedy</w:t>
      </w:r>
      <w:r>
        <w:rPr>
          <w:spacing w:val="-9"/>
        </w:rPr>
        <w:t> </w:t>
      </w:r>
      <w:r>
        <w:rPr/>
        <w:t>Business</w:t>
      </w:r>
      <w:r>
        <w:rPr>
          <w:spacing w:val="-9"/>
        </w:rPr>
        <w:t> </w:t>
      </w:r>
      <w:r>
        <w:rPr/>
        <w:t>Centre,</w:t>
      </w:r>
      <w:r>
        <w:rPr>
          <w:spacing w:val="-9"/>
        </w:rPr>
        <w:t> </w:t>
      </w:r>
      <w:r>
        <w:rPr/>
        <w:t>2nd</w:t>
      </w:r>
      <w:r>
        <w:rPr>
          <w:spacing w:val="-9"/>
        </w:rPr>
        <w:t> </w:t>
      </w:r>
      <w:r>
        <w:rPr/>
        <w:t>Floor,</w:t>
      </w:r>
      <w:r>
        <w:rPr>
          <w:spacing w:val="-9"/>
        </w:rPr>
        <w:t> </w:t>
      </w:r>
      <w:r>
        <w:rPr/>
        <w:t>Office</w:t>
      </w:r>
      <w:r>
        <w:rPr>
          <w:spacing w:val="-9"/>
        </w:rPr>
        <w:t> </w:t>
      </w:r>
      <w:r>
        <w:rPr/>
        <w:t>203 1087 Nicosia Cyprus</w:t>
      </w:r>
    </w:p>
    <w:p>
      <w:pPr>
        <w:pStyle w:val="BodyText"/>
        <w:spacing w:before="12"/>
      </w:pPr>
    </w:p>
    <w:p>
      <w:pPr>
        <w:spacing w:before="0"/>
        <w:ind w:left="3650" w:right="0" w:firstLine="0"/>
        <w:jc w:val="center"/>
        <w:rPr>
          <w:sz w:val="20"/>
        </w:rPr>
      </w:pPr>
      <w:r>
        <w:rPr>
          <w:sz w:val="20"/>
        </w:rPr>
        <w:t>(</w:t>
      </w:r>
      <w:r>
        <w:rPr>
          <w:i/>
          <w:sz w:val="20"/>
        </w:rPr>
        <w:t>Address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of</w:t>
      </w:r>
      <w:r>
        <w:rPr>
          <w:i/>
          <w:spacing w:val="-7"/>
          <w:sz w:val="20"/>
        </w:rPr>
        <w:t> </w:t>
      </w:r>
      <w:r>
        <w:rPr>
          <w:i/>
          <w:sz w:val="20"/>
        </w:rPr>
        <w:t>principal</w:t>
      </w:r>
      <w:r>
        <w:rPr>
          <w:i/>
          <w:spacing w:val="-8"/>
          <w:sz w:val="20"/>
        </w:rPr>
        <w:t> </w:t>
      </w:r>
      <w:r>
        <w:rPr>
          <w:i/>
          <w:sz w:val="20"/>
        </w:rPr>
        <w:t>executive</w:t>
      </w:r>
      <w:r>
        <w:rPr>
          <w:i/>
          <w:spacing w:val="-7"/>
          <w:sz w:val="20"/>
        </w:rPr>
        <w:t> </w:t>
      </w:r>
      <w:r>
        <w:rPr>
          <w:i/>
          <w:spacing w:val="-2"/>
          <w:sz w:val="20"/>
        </w:rPr>
        <w:t>offices</w:t>
      </w:r>
      <w:r>
        <w:rPr>
          <w:spacing w:val="-2"/>
          <w:sz w:val="20"/>
        </w:rPr>
        <w:t>)</w:t>
      </w:r>
    </w:p>
    <w:p>
      <w:pPr>
        <w:pStyle w:val="BodyText"/>
        <w:spacing w:before="2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864">
                <wp:simplePos x="0" y="0"/>
                <wp:positionH relativeFrom="page">
                  <wp:posOffset>5972174</wp:posOffset>
                </wp:positionH>
                <wp:positionV relativeFrom="paragraph">
                  <wp:posOffset>163033</wp:posOffset>
                </wp:positionV>
                <wp:extent cx="3924300" cy="9525"/>
                <wp:effectExtent l="0" t="0" r="0" b="0"/>
                <wp:wrapTopAndBottom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39243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924300" h="9525">
                              <a:moveTo>
                                <a:pt x="3924299" y="9524"/>
                              </a:moveTo>
                              <a:lnTo>
                                <a:pt x="0" y="9524"/>
                              </a:lnTo>
                              <a:lnTo>
                                <a:pt x="0" y="0"/>
                              </a:lnTo>
                              <a:lnTo>
                                <a:pt x="3924299" y="0"/>
                              </a:lnTo>
                              <a:lnTo>
                                <a:pt x="3924299" y="952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70.249969pt;margin-top:12.837296pt;width:308.999975pt;height:.75pt;mso-position-horizontal-relative:page;mso-position-vertical-relative:paragraph;z-index:-15727616;mso-wrap-distance-left:0;mso-wrap-distance-right:0" id="docshape9" filled="true" fillcolor="#00000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18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3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3"/>
        </w:rPr>
        <w:t> </w:t>
      </w:r>
      <w:r>
        <w:rPr/>
        <w:t>files</w:t>
      </w:r>
      <w:r>
        <w:rPr>
          <w:spacing w:val="-4"/>
        </w:rPr>
        <w:t> </w:t>
      </w:r>
      <w:r>
        <w:rPr/>
        <w:t>or</w:t>
      </w:r>
      <w:r>
        <w:rPr>
          <w:spacing w:val="-3"/>
        </w:rPr>
        <w:t> </w:t>
      </w:r>
      <w:r>
        <w:rPr/>
        <w:t>will</w:t>
      </w:r>
      <w:r>
        <w:rPr>
          <w:spacing w:val="-4"/>
        </w:rPr>
        <w:t> </w:t>
      </w:r>
      <w:r>
        <w:rPr/>
        <w:t>file</w:t>
      </w:r>
      <w:r>
        <w:rPr>
          <w:spacing w:val="-4"/>
        </w:rPr>
        <w:t> </w:t>
      </w:r>
      <w:r>
        <w:rPr/>
        <w:t>annual</w:t>
      </w:r>
      <w:r>
        <w:rPr>
          <w:spacing w:val="-3"/>
        </w:rPr>
        <w:t> </w:t>
      </w:r>
      <w:r>
        <w:rPr/>
        <w:t>reports</w:t>
      </w:r>
      <w:r>
        <w:rPr>
          <w:spacing w:val="-4"/>
        </w:rPr>
        <w:t> </w:t>
      </w:r>
      <w:r>
        <w:rPr/>
        <w:t>under</w:t>
      </w:r>
      <w:r>
        <w:rPr>
          <w:spacing w:val="-3"/>
        </w:rPr>
        <w:t> </w:t>
      </w:r>
      <w:r>
        <w:rPr/>
        <w:t>cover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Form</w:t>
      </w:r>
      <w:r>
        <w:rPr>
          <w:spacing w:val="-4"/>
        </w:rPr>
        <w:t> </w:t>
      </w:r>
      <w:r>
        <w:rPr/>
        <w:t>20-F</w:t>
      </w:r>
      <w:r>
        <w:rPr>
          <w:spacing w:val="-3"/>
        </w:rPr>
        <w:t> </w:t>
      </w:r>
      <w:r>
        <w:rPr/>
        <w:t>or</w:t>
      </w:r>
      <w:r>
        <w:rPr>
          <w:spacing w:val="-4"/>
        </w:rPr>
        <w:t> </w:t>
      </w:r>
      <w:r>
        <w:rPr/>
        <w:t>Form</w:t>
      </w:r>
      <w:r>
        <w:rPr>
          <w:spacing w:val="-3"/>
        </w:rPr>
        <w:t> </w:t>
      </w:r>
      <w:r>
        <w:rPr/>
        <w:t>40-</w:t>
      </w:r>
      <w:r>
        <w:rPr>
          <w:spacing w:val="-5"/>
        </w:rPr>
        <w:t>F.</w:t>
      </w:r>
    </w:p>
    <w:p>
      <w:pPr>
        <w:pStyle w:val="BodyText"/>
        <w:spacing w:before="20"/>
      </w:pPr>
    </w:p>
    <w:p>
      <w:pPr>
        <w:pStyle w:val="BodyText"/>
        <w:tabs>
          <w:tab w:pos="4911" w:val="left" w:leader="none"/>
        </w:tabs>
        <w:ind w:left="3650"/>
        <w:jc w:val="center"/>
      </w:pPr>
      <w:r>
        <w:rPr/>
        <w:t>Form</w:t>
      </w:r>
      <w:r>
        <w:rPr>
          <w:spacing w:val="-3"/>
        </w:rPr>
        <w:t> </w:t>
      </w:r>
      <w:r>
        <w:rPr/>
        <w:t>20-F</w:t>
      </w:r>
      <w:r>
        <w:rPr>
          <w:spacing w:val="-2"/>
        </w:rPr>
        <w:t> </w:t>
      </w:r>
      <w:r>
        <w:rPr>
          <w:spacing w:val="-10"/>
        </w:rPr>
        <w:t>x</w:t>
      </w:r>
      <w:r>
        <w:rPr/>
        <w:tab/>
        <w:t>Form</w:t>
      </w:r>
      <w:r>
        <w:rPr>
          <w:spacing w:val="-3"/>
        </w:rPr>
        <w:t> </w:t>
      </w:r>
      <w:r>
        <w:rPr/>
        <w:t>40-F</w:t>
      </w:r>
      <w:r>
        <w:rPr>
          <w:spacing w:val="-2"/>
        </w:rPr>
        <w:t> </w:t>
      </w:r>
      <w:r>
        <w:rPr>
          <w:spacing w:val="-10"/>
        </w:rPr>
        <w:t>¨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Indicate</w:t>
      </w:r>
      <w:r>
        <w:rPr>
          <w:spacing w:val="-6"/>
        </w:rPr>
        <w:t> </w:t>
      </w:r>
      <w:r>
        <w:rPr/>
        <w:t>by</w:t>
      </w:r>
      <w:r>
        <w:rPr>
          <w:spacing w:val="-4"/>
        </w:rPr>
        <w:t> </w:t>
      </w:r>
      <w:r>
        <w:rPr/>
        <w:t>check</w:t>
      </w:r>
      <w:r>
        <w:rPr>
          <w:spacing w:val="-4"/>
        </w:rPr>
        <w:t> </w:t>
      </w:r>
      <w:r>
        <w:rPr/>
        <w:t>mark</w:t>
      </w:r>
      <w:r>
        <w:rPr>
          <w:spacing w:val="-4"/>
        </w:rPr>
        <w:t> </w:t>
      </w:r>
      <w:r>
        <w:rPr/>
        <w:t>whether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furnishing</w:t>
      </w:r>
      <w:r>
        <w:rPr>
          <w:spacing w:val="-5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contained</w:t>
      </w:r>
      <w:r>
        <w:rPr>
          <w:spacing w:val="-4"/>
        </w:rPr>
        <w:t> </w:t>
      </w:r>
      <w:r>
        <w:rPr/>
        <w:t>in</w:t>
      </w:r>
      <w:r>
        <w:rPr>
          <w:spacing w:val="-4"/>
        </w:rPr>
        <w:t> </w:t>
      </w:r>
      <w:r>
        <w:rPr/>
        <w:t>this</w:t>
      </w:r>
      <w:r>
        <w:rPr>
          <w:spacing w:val="-4"/>
        </w:rPr>
        <w:t> </w:t>
      </w:r>
      <w:r>
        <w:rPr/>
        <w:t>Form</w:t>
      </w:r>
      <w:r>
        <w:rPr>
          <w:spacing w:val="-4"/>
        </w:rPr>
        <w:t> </w:t>
      </w:r>
      <w:r>
        <w:rPr/>
        <w:t>is</w:t>
      </w:r>
      <w:r>
        <w:rPr>
          <w:spacing w:val="-4"/>
        </w:rPr>
        <w:t> </w:t>
      </w:r>
      <w:r>
        <w:rPr/>
        <w:t>also</w:t>
      </w:r>
      <w:r>
        <w:rPr>
          <w:spacing w:val="-4"/>
        </w:rPr>
        <w:t> </w:t>
      </w:r>
      <w:r>
        <w:rPr/>
        <w:t>thereby</w:t>
      </w:r>
      <w:r>
        <w:rPr>
          <w:spacing w:val="-4"/>
        </w:rPr>
        <w:t> </w:t>
      </w:r>
      <w:r>
        <w:rPr/>
        <w:t>furnishing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information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Commission</w:t>
      </w:r>
      <w:r>
        <w:rPr>
          <w:spacing w:val="-4"/>
        </w:rPr>
        <w:t> </w:t>
      </w:r>
      <w:r>
        <w:rPr/>
        <w:t>pursuant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12g3-2(b)</w:t>
      </w:r>
      <w:r>
        <w:rPr>
          <w:spacing w:val="-4"/>
        </w:rPr>
        <w:t> </w:t>
      </w:r>
      <w:r>
        <w:rPr/>
        <w:t>under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2"/>
        </w:rPr>
        <w:t> </w:t>
      </w:r>
      <w:r>
        <w:rPr/>
        <w:t>Act</w:t>
      </w:r>
      <w:r>
        <w:rPr>
          <w:spacing w:val="-4"/>
        </w:rPr>
        <w:t> </w:t>
      </w:r>
      <w:r>
        <w:rPr/>
        <w:t>of</w:t>
      </w:r>
      <w:r>
        <w:rPr>
          <w:spacing w:val="-4"/>
        </w:rPr>
        <w:t> </w:t>
      </w:r>
      <w:r>
        <w:rPr>
          <w:spacing w:val="-2"/>
        </w:rPr>
        <w:t>1934.</w:t>
      </w:r>
    </w:p>
    <w:p>
      <w:pPr>
        <w:pStyle w:val="BodyText"/>
        <w:spacing w:before="20"/>
      </w:pPr>
    </w:p>
    <w:p>
      <w:pPr>
        <w:pStyle w:val="BodyText"/>
        <w:tabs>
          <w:tab w:pos="4333" w:val="left" w:leader="none"/>
        </w:tabs>
        <w:ind w:left="3650"/>
        <w:jc w:val="center"/>
      </w:pPr>
      <w:r>
        <w:rPr>
          <w:spacing w:val="-5"/>
        </w:rPr>
        <w:t>Yes</w:t>
      </w:r>
      <w:r>
        <w:rPr>
          <w:spacing w:val="-7"/>
        </w:rPr>
        <w:t> </w:t>
      </w:r>
      <w:r>
        <w:rPr>
          <w:spacing w:val="-10"/>
        </w:rPr>
        <w:t>¨</w:t>
      </w:r>
      <w:r>
        <w:rPr/>
        <w:tab/>
        <w:t>No</w:t>
      </w:r>
      <w:r>
        <w:rPr>
          <w:spacing w:val="-1"/>
        </w:rPr>
        <w:t> </w:t>
      </w:r>
      <w:r>
        <w:rPr>
          <w:spacing w:val="-10"/>
        </w:rPr>
        <w:t>x</w:t>
      </w:r>
    </w:p>
    <w:p>
      <w:pPr>
        <w:pStyle w:val="BodyText"/>
        <w:spacing w:before="20"/>
      </w:pPr>
    </w:p>
    <w:p>
      <w:pPr>
        <w:pStyle w:val="BodyText"/>
        <w:ind w:left="119"/>
      </w:pPr>
      <w:r>
        <w:rPr/>
        <w:t>If</w:t>
      </w:r>
      <w:r>
        <w:rPr>
          <w:spacing w:val="-7"/>
        </w:rPr>
        <w:t> </w:t>
      </w:r>
      <w:r>
        <w:rPr/>
        <w:t>''Yes''</w:t>
      </w:r>
      <w:r>
        <w:rPr>
          <w:spacing w:val="-5"/>
        </w:rPr>
        <w:t> </w:t>
      </w:r>
      <w:r>
        <w:rPr/>
        <w:t>is</w:t>
      </w:r>
      <w:r>
        <w:rPr>
          <w:spacing w:val="-5"/>
        </w:rPr>
        <w:t> </w:t>
      </w:r>
      <w:r>
        <w:rPr/>
        <w:t>marked,</w:t>
      </w:r>
      <w:r>
        <w:rPr>
          <w:spacing w:val="-5"/>
        </w:rPr>
        <w:t> </w:t>
      </w:r>
      <w:r>
        <w:rPr/>
        <w:t>indicate</w:t>
      </w:r>
      <w:r>
        <w:rPr>
          <w:spacing w:val="-5"/>
        </w:rPr>
        <w:t> </w:t>
      </w:r>
      <w:r>
        <w:rPr/>
        <w:t>below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file</w:t>
      </w:r>
      <w:r>
        <w:rPr>
          <w:spacing w:val="-5"/>
        </w:rPr>
        <w:t> </w:t>
      </w:r>
      <w:r>
        <w:rPr/>
        <w:t>number</w:t>
      </w:r>
      <w:r>
        <w:rPr>
          <w:spacing w:val="-5"/>
        </w:rPr>
        <w:t> </w:t>
      </w:r>
      <w:r>
        <w:rPr/>
        <w:t>assigned</w:t>
      </w:r>
      <w:r>
        <w:rPr>
          <w:spacing w:val="-5"/>
        </w:rPr>
        <w:t> </w:t>
      </w:r>
      <w:r>
        <w:rPr/>
        <w:t>to</w:t>
      </w:r>
      <w:r>
        <w:rPr>
          <w:spacing w:val="-5"/>
        </w:rPr>
        <w:t> </w:t>
      </w:r>
      <w:r>
        <w:rPr/>
        <w:t>the</w:t>
      </w:r>
      <w:r>
        <w:rPr>
          <w:spacing w:val="-5"/>
        </w:rPr>
        <w:t> </w:t>
      </w:r>
      <w:r>
        <w:rPr/>
        <w:t>registrant</w:t>
      </w:r>
      <w:r>
        <w:rPr>
          <w:spacing w:val="-5"/>
        </w:rPr>
        <w:t> </w:t>
      </w:r>
      <w:r>
        <w:rPr/>
        <w:t>in</w:t>
      </w:r>
      <w:r>
        <w:rPr>
          <w:spacing w:val="-5"/>
        </w:rPr>
        <w:t> </w:t>
      </w:r>
      <w:r>
        <w:rPr/>
        <w:t>connection</w:t>
      </w:r>
      <w:r>
        <w:rPr>
          <w:spacing w:val="-5"/>
        </w:rPr>
        <w:t> </w:t>
      </w:r>
      <w:r>
        <w:rPr/>
        <w:t>with</w:t>
      </w:r>
      <w:r>
        <w:rPr>
          <w:spacing w:val="-5"/>
        </w:rPr>
        <w:t> </w:t>
      </w:r>
      <w:r>
        <w:rPr/>
        <w:t>Rule</w:t>
      </w:r>
      <w:r>
        <w:rPr>
          <w:spacing w:val="-4"/>
        </w:rPr>
        <w:t> </w:t>
      </w:r>
      <w:r>
        <w:rPr/>
        <w:t>12g3-</w:t>
      </w:r>
      <w:r>
        <w:rPr>
          <w:spacing w:val="-2"/>
        </w:rPr>
        <w:t>2(b):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5"/>
      </w:pPr>
    </w:p>
    <w:p>
      <w:pPr>
        <w:pStyle w:val="Heading1"/>
        <w:ind w:left="119"/>
        <w:jc w:val="left"/>
      </w:pPr>
      <w:r>
        <w:rPr>
          <w:spacing w:val="-2"/>
          <w:u w:val="single"/>
        </w:rPr>
        <w:t>Exhibits</w:t>
      </w:r>
    </w:p>
    <w:p>
      <w:pPr>
        <w:pStyle w:val="BodyText"/>
        <w:spacing w:before="20"/>
        <w:rPr>
          <w:b/>
        </w:rPr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0"/>
          <w:u w:val="none"/>
        </w:rPr>
      </w:pPr>
      <w:hyperlink r:id="rId5">
        <w:r>
          <w:rPr>
            <w:color w:val="0000ED"/>
            <w:sz w:val="20"/>
            <w:u w:val="single" w:color="0000ED"/>
          </w:rPr>
          <w:t>“QIWI</w:t>
        </w:r>
        <w:r>
          <w:rPr>
            <w:color w:val="0000ED"/>
            <w:spacing w:val="-1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Announces</w:t>
        </w:r>
        <w:r>
          <w:rPr>
            <w:color w:val="0000ED"/>
            <w:spacing w:val="-10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2024</w:t>
        </w:r>
        <w:r>
          <w:rPr>
            <w:color w:val="0000ED"/>
            <w:spacing w:val="-1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Annual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Meeting”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press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release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dated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July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12,</w:t>
        </w:r>
        <w:r>
          <w:rPr>
            <w:color w:val="0000ED"/>
            <w:spacing w:val="-5"/>
            <w:sz w:val="20"/>
            <w:u w:val="single" w:color="0000ED"/>
          </w:rPr>
          <w:t> </w:t>
        </w:r>
        <w:r>
          <w:rPr>
            <w:color w:val="0000ED"/>
            <w:spacing w:val="-4"/>
            <w:sz w:val="20"/>
            <w:u w:val="single" w:color="0000ED"/>
          </w:rPr>
          <w:t>2024</w:t>
        </w:r>
      </w:hyperlink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0"/>
          <w:u w:val="none"/>
        </w:rPr>
      </w:pPr>
      <w:hyperlink r:id="rId6">
        <w:r>
          <w:rPr>
            <w:color w:val="0000ED"/>
            <w:sz w:val="20"/>
            <w:u w:val="single" w:color="0000ED"/>
          </w:rPr>
          <w:t>Notice</w:t>
        </w:r>
        <w:r>
          <w:rPr>
            <w:color w:val="0000ED"/>
            <w:spacing w:val="-6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convocation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1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Annual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2"/>
            <w:sz w:val="20"/>
            <w:u w:val="single" w:color="0000ED"/>
          </w:rPr>
          <w:t> </w:t>
        </w:r>
        <w:r>
          <w:rPr>
            <w:color w:val="0000ED"/>
            <w:spacing w:val="-5"/>
            <w:sz w:val="20"/>
            <w:u w:val="single" w:color="0000ED"/>
          </w:rPr>
          <w:t>plc</w:t>
        </w:r>
      </w:hyperlink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0"/>
          <w:u w:val="none"/>
        </w:rPr>
      </w:pPr>
      <w:hyperlink r:id="rId7">
        <w:r>
          <w:rPr>
            <w:color w:val="0000ED"/>
            <w:sz w:val="20"/>
            <w:u w:val="single" w:color="0000ED"/>
          </w:rPr>
          <w:t>Annex</w:t>
        </w:r>
        <w:r>
          <w:rPr>
            <w:color w:val="0000ED"/>
            <w:spacing w:val="-8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to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Notice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convocation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1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Annual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plc.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Sample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Board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Directors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Nomination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Form.</w:t>
        </w:r>
      </w:hyperlink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0" w:after="0"/>
        <w:ind w:left="839" w:right="0" w:hanging="720"/>
        <w:jc w:val="left"/>
        <w:rPr>
          <w:sz w:val="20"/>
          <w:u w:val="none"/>
        </w:rPr>
      </w:pPr>
      <w:hyperlink r:id="rId8">
        <w:r>
          <w:rPr>
            <w:color w:val="0000ED"/>
            <w:sz w:val="20"/>
            <w:u w:val="single" w:color="0000ED"/>
          </w:rPr>
          <w:t>Annex</w:t>
        </w:r>
        <w:r>
          <w:rPr>
            <w:color w:val="0000ED"/>
            <w:spacing w:val="-8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to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Notice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convocation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1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Annual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plc.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Directors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&amp;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Officers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Questionnaire.</w:t>
        </w:r>
      </w:hyperlink>
    </w:p>
    <w:p>
      <w:pPr>
        <w:pStyle w:val="BodyText"/>
        <w:spacing w:before="20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0"/>
          <w:u w:val="none"/>
        </w:rPr>
      </w:pPr>
      <w:hyperlink r:id="rId9">
        <w:r>
          <w:rPr>
            <w:color w:val="0000ED"/>
            <w:sz w:val="20"/>
            <w:u w:val="single" w:color="0000ED"/>
          </w:rPr>
          <w:t>Annex</w:t>
        </w:r>
        <w:r>
          <w:rPr>
            <w:color w:val="0000ED"/>
            <w:spacing w:val="-9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E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to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Notice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convocation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1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Annual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plc.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Directors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&amp;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Officers</w:t>
        </w:r>
        <w:r>
          <w:rPr>
            <w:color w:val="0000ED"/>
            <w:spacing w:val="-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Questionnaire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Confirmation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pacing w:val="-2"/>
            <w:sz w:val="20"/>
            <w:u w:val="single" w:color="0000ED"/>
          </w:rPr>
          <w:t>Form.</w:t>
        </w:r>
      </w:hyperlink>
    </w:p>
    <w:p>
      <w:pPr>
        <w:pStyle w:val="BodyText"/>
        <w:spacing w:before="19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0"/>
          <w:u w:val="none"/>
        </w:rPr>
      </w:pPr>
      <w:hyperlink r:id="rId10">
        <w:r>
          <w:rPr>
            <w:color w:val="0000ED"/>
            <w:sz w:val="20"/>
            <w:u w:val="single" w:color="0000ED"/>
          </w:rPr>
          <w:t>Annex</w:t>
        </w:r>
        <w:r>
          <w:rPr>
            <w:color w:val="0000ED"/>
            <w:spacing w:val="-8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to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Notice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convocation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1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Annual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plc.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Sample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Proxy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to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exercise</w:t>
        </w:r>
        <w:r>
          <w:rPr>
            <w:color w:val="0000ED"/>
            <w:spacing w:val="-2"/>
            <w:sz w:val="20"/>
            <w:u w:val="single" w:color="0000ED"/>
          </w:rPr>
          <w:t> discretion.</w:t>
        </w:r>
      </w:hyperlink>
    </w:p>
    <w:p>
      <w:pPr>
        <w:pStyle w:val="BodyText"/>
        <w:spacing w:before="19"/>
      </w:pPr>
    </w:p>
    <w:p>
      <w:pPr>
        <w:pStyle w:val="ListParagraph"/>
        <w:numPr>
          <w:ilvl w:val="1"/>
          <w:numId w:val="1"/>
        </w:numPr>
        <w:tabs>
          <w:tab w:pos="839" w:val="left" w:leader="none"/>
        </w:tabs>
        <w:spacing w:line="240" w:lineRule="auto" w:before="1" w:after="0"/>
        <w:ind w:left="839" w:right="0" w:hanging="720"/>
        <w:jc w:val="left"/>
        <w:rPr>
          <w:sz w:val="20"/>
          <w:u w:val="none"/>
        </w:rPr>
      </w:pPr>
      <w:hyperlink r:id="rId11">
        <w:r>
          <w:rPr>
            <w:color w:val="0000ED"/>
            <w:sz w:val="20"/>
            <w:u w:val="single" w:color="0000ED"/>
          </w:rPr>
          <w:t>Annex</w:t>
        </w:r>
        <w:r>
          <w:rPr>
            <w:color w:val="0000ED"/>
            <w:spacing w:val="-8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to</w:t>
        </w:r>
        <w:r>
          <w:rPr>
            <w:color w:val="0000ED"/>
            <w:spacing w:val="-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Notice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for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convocation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the</w:t>
        </w:r>
        <w:r>
          <w:rPr>
            <w:color w:val="0000ED"/>
            <w:spacing w:val="-1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Annual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General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Meeting</w:t>
        </w:r>
        <w:r>
          <w:rPr>
            <w:color w:val="0000ED"/>
            <w:spacing w:val="-14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QIWI</w:t>
        </w:r>
        <w:r>
          <w:rPr>
            <w:color w:val="0000ED"/>
            <w:spacing w:val="-2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plc.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Sample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of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Proxy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to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vote</w:t>
        </w:r>
        <w:r>
          <w:rPr>
            <w:color w:val="0000ED"/>
            <w:spacing w:val="-3"/>
            <w:sz w:val="20"/>
            <w:u w:val="single" w:color="0000ED"/>
          </w:rPr>
          <w:t> </w:t>
        </w:r>
        <w:r>
          <w:rPr>
            <w:color w:val="0000ED"/>
            <w:sz w:val="20"/>
            <w:u w:val="single" w:color="0000ED"/>
          </w:rPr>
          <w:t>under</w:t>
        </w:r>
        <w:r>
          <w:rPr>
            <w:color w:val="0000ED"/>
            <w:spacing w:val="-2"/>
            <w:sz w:val="20"/>
            <w:u w:val="single" w:color="0000ED"/>
          </w:rPr>
          <w:t> instructions.</w:t>
        </w:r>
      </w:hyperlink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05"/>
      </w:pPr>
    </w:p>
    <w:p>
      <w:pPr>
        <w:spacing w:before="0"/>
        <w:ind w:left="119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SIGNATURES</w:t>
      </w:r>
    </w:p>
    <w:p>
      <w:pPr>
        <w:pStyle w:val="BodyText"/>
        <w:spacing w:before="20"/>
        <w:rPr>
          <w:b/>
        </w:rPr>
      </w:pPr>
    </w:p>
    <w:p>
      <w:pPr>
        <w:pStyle w:val="BodyText"/>
        <w:ind w:left="839"/>
      </w:pPr>
      <w:r>
        <w:rPr/>
        <w:t>Pursuant</w:t>
      </w:r>
      <w:r>
        <w:rPr>
          <w:spacing w:val="-8"/>
        </w:rPr>
        <w:t> </w:t>
      </w:r>
      <w:r>
        <w:rPr/>
        <w:t>to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requirements</w:t>
      </w:r>
      <w:r>
        <w:rPr>
          <w:spacing w:val="-4"/>
        </w:rPr>
        <w:t> </w:t>
      </w:r>
      <w:r>
        <w:rPr/>
        <w:t>of</w:t>
      </w:r>
      <w:r>
        <w:rPr>
          <w:spacing w:val="-3"/>
        </w:rPr>
        <w:t> </w:t>
      </w:r>
      <w:r>
        <w:rPr/>
        <w:t>the</w:t>
      </w:r>
      <w:r>
        <w:rPr>
          <w:spacing w:val="-4"/>
        </w:rPr>
        <w:t> </w:t>
      </w:r>
      <w:r>
        <w:rPr/>
        <w:t>Securities</w:t>
      </w:r>
      <w:r>
        <w:rPr>
          <w:spacing w:val="-4"/>
        </w:rPr>
        <w:t> </w:t>
      </w:r>
      <w:r>
        <w:rPr/>
        <w:t>Exchange</w:t>
      </w:r>
      <w:r>
        <w:rPr>
          <w:spacing w:val="-13"/>
        </w:rPr>
        <w:t> </w:t>
      </w:r>
      <w:r>
        <w:rPr/>
        <w:t>Act</w:t>
      </w:r>
      <w:r>
        <w:rPr>
          <w:spacing w:val="-3"/>
        </w:rPr>
        <w:t> </w:t>
      </w:r>
      <w:r>
        <w:rPr/>
        <w:t>of</w:t>
      </w:r>
      <w:r>
        <w:rPr>
          <w:spacing w:val="-4"/>
        </w:rPr>
        <w:t> </w:t>
      </w:r>
      <w:r>
        <w:rPr/>
        <w:t>1934,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registrant</w:t>
      </w:r>
      <w:r>
        <w:rPr>
          <w:spacing w:val="-4"/>
        </w:rPr>
        <w:t> </w:t>
      </w:r>
      <w:r>
        <w:rPr/>
        <w:t>has</w:t>
      </w:r>
      <w:r>
        <w:rPr>
          <w:spacing w:val="-4"/>
        </w:rPr>
        <w:t> </w:t>
      </w:r>
      <w:r>
        <w:rPr/>
        <w:t>duly</w:t>
      </w:r>
      <w:r>
        <w:rPr>
          <w:spacing w:val="-4"/>
        </w:rPr>
        <w:t> </w:t>
      </w:r>
      <w:r>
        <w:rPr/>
        <w:t>caused</w:t>
      </w:r>
      <w:r>
        <w:rPr>
          <w:spacing w:val="-3"/>
        </w:rPr>
        <w:t> </w:t>
      </w:r>
      <w:r>
        <w:rPr/>
        <w:t>this</w:t>
      </w:r>
      <w:r>
        <w:rPr>
          <w:spacing w:val="-4"/>
        </w:rPr>
        <w:t> </w:t>
      </w:r>
      <w:r>
        <w:rPr/>
        <w:t>report</w:t>
      </w:r>
      <w:r>
        <w:rPr>
          <w:spacing w:val="-4"/>
        </w:rPr>
        <w:t> </w:t>
      </w:r>
      <w:r>
        <w:rPr/>
        <w:t>to</w:t>
      </w:r>
      <w:r>
        <w:rPr>
          <w:spacing w:val="-4"/>
        </w:rPr>
        <w:t> </w:t>
      </w:r>
      <w:r>
        <w:rPr/>
        <w:t>be</w:t>
      </w:r>
      <w:r>
        <w:rPr>
          <w:spacing w:val="-4"/>
        </w:rPr>
        <w:t> </w:t>
      </w:r>
      <w:r>
        <w:rPr/>
        <w:t>signed</w:t>
      </w:r>
      <w:r>
        <w:rPr>
          <w:spacing w:val="-4"/>
        </w:rPr>
        <w:t> </w:t>
      </w:r>
      <w:r>
        <w:rPr/>
        <w:t>on</w:t>
      </w:r>
      <w:r>
        <w:rPr>
          <w:spacing w:val="-4"/>
        </w:rPr>
        <w:t> </w:t>
      </w:r>
      <w:r>
        <w:rPr/>
        <w:t>its</w:t>
      </w:r>
      <w:r>
        <w:rPr>
          <w:spacing w:val="-3"/>
        </w:rPr>
        <w:t> </w:t>
      </w:r>
      <w:r>
        <w:rPr/>
        <w:t>behalf</w:t>
      </w:r>
      <w:r>
        <w:rPr>
          <w:spacing w:val="-4"/>
        </w:rPr>
        <w:t> </w:t>
      </w:r>
      <w:r>
        <w:rPr/>
        <w:t>by</w:t>
      </w:r>
      <w:r>
        <w:rPr>
          <w:spacing w:val="-4"/>
        </w:rPr>
        <w:t> </w:t>
      </w:r>
      <w:r>
        <w:rPr/>
        <w:t>the</w:t>
      </w:r>
      <w:r>
        <w:rPr>
          <w:spacing w:val="-4"/>
        </w:rPr>
        <w:t> </w:t>
      </w:r>
      <w:r>
        <w:rPr/>
        <w:t>undersigned,</w:t>
      </w:r>
      <w:r>
        <w:rPr>
          <w:spacing w:val="-4"/>
        </w:rPr>
        <w:t> </w:t>
      </w:r>
      <w:r>
        <w:rPr/>
        <w:t>thereunto</w:t>
      </w:r>
      <w:r>
        <w:rPr>
          <w:spacing w:val="-4"/>
        </w:rPr>
        <w:t> </w:t>
      </w:r>
      <w:r>
        <w:rPr/>
        <w:t>duly</w:t>
      </w:r>
      <w:r>
        <w:rPr>
          <w:spacing w:val="-3"/>
        </w:rPr>
        <w:t> </w:t>
      </w:r>
      <w:r>
        <w:rPr>
          <w:spacing w:val="-2"/>
        </w:rPr>
        <w:t>authorized.</w:t>
      </w:r>
    </w:p>
    <w:p>
      <w:pPr>
        <w:pStyle w:val="BodyText"/>
        <w:spacing w:before="20"/>
      </w:pPr>
    </w:p>
    <w:p>
      <w:pPr>
        <w:pStyle w:val="BodyText"/>
        <w:ind w:left="12494"/>
      </w:pPr>
      <w:r>
        <w:rPr/>
        <w:t>QIWI</w:t>
      </w:r>
      <w:r>
        <w:rPr>
          <w:spacing w:val="-3"/>
        </w:rPr>
        <w:t> </w:t>
      </w:r>
      <w:r>
        <w:rPr/>
        <w:t>PLC</w:t>
      </w:r>
      <w:r>
        <w:rPr>
          <w:spacing w:val="-3"/>
        </w:rPr>
        <w:t> </w:t>
      </w:r>
      <w:r>
        <w:rPr>
          <w:spacing w:val="-2"/>
        </w:rPr>
        <w:t>(Registrant)</w:t>
      </w:r>
    </w:p>
    <w:p>
      <w:pPr>
        <w:pStyle w:val="BodyText"/>
        <w:spacing w:before="20"/>
      </w:pPr>
    </w:p>
    <w:p>
      <w:pPr>
        <w:pStyle w:val="BodyText"/>
        <w:tabs>
          <w:tab w:pos="12374" w:val="left" w:leader="none"/>
          <w:tab w:pos="13612" w:val="left" w:leader="none"/>
        </w:tabs>
        <w:ind w:right="5628"/>
        <w:jc w:val="right"/>
      </w:pPr>
      <w:r>
        <w:rPr/>
        <w:t>Date:</w:t>
      </w:r>
      <w:r>
        <w:rPr>
          <w:spacing w:val="-4"/>
        </w:rPr>
        <w:t> </w:t>
      </w:r>
      <w:r>
        <w:rPr/>
        <w:t>July</w:t>
      </w:r>
      <w:r>
        <w:rPr>
          <w:spacing w:val="-3"/>
        </w:rPr>
        <w:t> </w:t>
      </w:r>
      <w:r>
        <w:rPr/>
        <w:t>12,</w:t>
      </w:r>
      <w:r>
        <w:rPr>
          <w:spacing w:val="-3"/>
        </w:rPr>
        <w:t> </w:t>
      </w:r>
      <w:r>
        <w:rPr>
          <w:spacing w:val="-4"/>
        </w:rPr>
        <w:t>2024</w:t>
      </w:r>
      <w:r>
        <w:rPr/>
        <w:tab/>
      </w:r>
      <w:r>
        <w:rPr>
          <w:spacing w:val="-5"/>
        </w:rPr>
        <w:t>By:</w:t>
      </w:r>
      <w:r>
        <w:rPr/>
        <w:tab/>
        <w:t>/s/</w:t>
      </w:r>
      <w:r>
        <w:rPr>
          <w:spacing w:val="-13"/>
        </w:rPr>
        <w:t> </w:t>
      </w:r>
      <w:r>
        <w:rPr/>
        <w:t>Alexey</w:t>
      </w:r>
      <w:r>
        <w:rPr>
          <w:spacing w:val="-5"/>
        </w:rPr>
        <w:t> </w:t>
      </w:r>
      <w:r>
        <w:rPr>
          <w:spacing w:val="-2"/>
        </w:rPr>
        <w:t>Mashchenkov</w:t>
      </w:r>
    </w:p>
    <w:p>
      <w:pPr>
        <w:pStyle w:val="BodyText"/>
        <w:spacing w:before="25"/>
        <w:ind w:right="5687"/>
        <w:jc w:val="right"/>
      </w:pPr>
      <w:r>
        <w:rPr/>
        <w:t>Chief</w:t>
      </w:r>
      <w:r>
        <w:rPr>
          <w:spacing w:val="-6"/>
        </w:rPr>
        <w:t> </w:t>
      </w:r>
      <w:r>
        <w:rPr/>
        <w:t>Executive</w:t>
      </w:r>
      <w:r>
        <w:rPr>
          <w:spacing w:val="-5"/>
        </w:rPr>
        <w:t> </w:t>
      </w:r>
      <w:r>
        <w:rPr>
          <w:spacing w:val="-2"/>
        </w:rPr>
        <w:t>Officer</w:t>
      </w:r>
    </w:p>
    <w:sectPr>
      <w:type w:val="continuous"/>
      <w:pgSz w:w="24980" w:h="18520" w:orient="landscape"/>
      <w:pgMar w:top="340" w:bottom="280" w:left="0" w:right="36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9"/>
      <w:numFmt w:val="decimal"/>
      <w:lvlText w:val="%1"/>
      <w:lvlJc w:val="left"/>
      <w:pPr>
        <w:ind w:left="840" w:hanging="72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840" w:hanging="720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color w:val="0000ED"/>
        <w:spacing w:val="-1"/>
        <w:w w:val="100"/>
        <w:sz w:val="20"/>
        <w:szCs w:val="20"/>
        <w:u w:val="single" w:color="0000ED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939" w:hanging="720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6989" w:hanging="720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9039" w:hanging="720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11089" w:hanging="720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13139" w:hanging="720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15189" w:hanging="720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17239" w:hanging="72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3650"/>
      <w:jc w:val="center"/>
      <w:outlineLvl w:val="1"/>
    </w:pPr>
    <w:rPr>
      <w:rFonts w:ascii="Times New Roman" w:hAnsi="Times New Roman" w:eastAsia="Times New Roman" w:cs="Times New Roman"/>
      <w:b/>
      <w:bCs/>
      <w:sz w:val="20"/>
      <w:szCs w:val="20"/>
      <w:lang w:val="en-US" w:eastAsia="en-US" w:bidi="ar-SA"/>
    </w:rPr>
  </w:style>
  <w:style w:styleId="Title" w:type="paragraph">
    <w:name w:val="Title"/>
    <w:basedOn w:val="Normal"/>
    <w:uiPriority w:val="1"/>
    <w:qFormat/>
    <w:pPr>
      <w:ind w:left="3650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ind w:left="839" w:hanging="720"/>
    </w:pPr>
    <w:rPr>
      <w:rFonts w:ascii="Times New Roman" w:hAnsi="Times New Roman" w:eastAsia="Times New Roman" w:cs="Times New Roman"/>
      <w:u w:val="single" w:color="000000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sec.gov/Archives/edgar/data/1561566/000110465924079688/tm2419423d2_ex99-1.htm" TargetMode="External"/><Relationship Id="rId6" Type="http://schemas.openxmlformats.org/officeDocument/2006/relationships/hyperlink" Target="https://www.sec.gov/Archives/edgar/data/1561566/000110465924079688/tm2419423d2_ex99-2.htm" TargetMode="External"/><Relationship Id="rId7" Type="http://schemas.openxmlformats.org/officeDocument/2006/relationships/hyperlink" Target="https://www.sec.gov/Archives/edgar/data/1561566/000110465924079688/tm2419423d2_ex99-3.htm" TargetMode="External"/><Relationship Id="rId8" Type="http://schemas.openxmlformats.org/officeDocument/2006/relationships/hyperlink" Target="https://www.sec.gov/Archives/edgar/data/1561566/000110465924079688/tm2419423d2_ex99-4.htm" TargetMode="External"/><Relationship Id="rId9" Type="http://schemas.openxmlformats.org/officeDocument/2006/relationships/hyperlink" Target="https://www.sec.gov/Archives/edgar/data/1561566/000110465924079688/tm2419423d2_ex99-5.htm" TargetMode="External"/><Relationship Id="rId10" Type="http://schemas.openxmlformats.org/officeDocument/2006/relationships/hyperlink" Target="https://www.sec.gov/Archives/edgar/data/1561566/000110465924079688/tm2419423d2_ex99-6.htm" TargetMode="External"/><Relationship Id="rId11" Type="http://schemas.openxmlformats.org/officeDocument/2006/relationships/hyperlink" Target="https://www.sec.gov/Archives/edgar/data/1561566/000110465924079688/tm2419423d2_ex99-7.htm" TargetMode="External"/><Relationship Id="rId12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2024-07-15T11:53:14Z</dcterms:created>
  <dcterms:modified xsi:type="dcterms:W3CDTF">2024-07-15T11:53:14Z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2024-07-15T00:00:00Z</vt:filetime>
  </property>
  <property fmtid="{D5CDD505-2E9C-101B-9397-08002B2CF9AE}" pid="3" name="Creator">
    <vt:lpwstr>Chromium</vt:lpwstr>
  </property>
  <property fmtid="{D5CDD505-2E9C-101B-9397-08002B2CF9AE}" pid="4" name="LastSaved">
    <vt:filetime>2024-07-15T00:00:00Z</vt:filetime>
  </property>
  <property fmtid="{D5CDD505-2E9C-101B-9397-08002B2CF9AE}" pid="5" name="Producer">
    <vt:lpwstr>Skia/PDF m126</vt:lpwstr>
  </property>
</Properties>
</file>